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7A" w:rsidRDefault="006B7FCF">
      <w:pPr>
        <w:rPr>
          <w:sz w:val="28"/>
          <w:szCs w:val="28"/>
        </w:rPr>
      </w:pPr>
      <w:r w:rsidRPr="006B7FCF">
        <w:rPr>
          <w:b/>
          <w:sz w:val="28"/>
          <w:szCs w:val="28"/>
          <w:u w:val="single"/>
        </w:rPr>
        <w:t>Алгебра</w:t>
      </w:r>
      <w:r w:rsidRPr="006B7FCF">
        <w:rPr>
          <w:sz w:val="28"/>
          <w:szCs w:val="28"/>
        </w:rPr>
        <w:t xml:space="preserve"> п.25(читать и разобрать примеры с записью в тетрадь), №600,№601</w:t>
      </w:r>
    </w:p>
    <w:p w:rsidR="006B7FCF" w:rsidRPr="006B7FCF" w:rsidRDefault="006B7FCF">
      <w:pPr>
        <w:rPr>
          <w:sz w:val="28"/>
          <w:szCs w:val="28"/>
        </w:rPr>
      </w:pPr>
      <w:r w:rsidRPr="006B7FCF">
        <w:rPr>
          <w:b/>
          <w:sz w:val="28"/>
          <w:szCs w:val="28"/>
          <w:u w:val="single"/>
        </w:rPr>
        <w:t>Геометрия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п.62 (читать и учить теорему с доказательством), №566,№571</w:t>
      </w:r>
    </w:p>
    <w:p w:rsidR="006B7FCF" w:rsidRPr="006B7FCF" w:rsidRDefault="006B7FCF">
      <w:pPr>
        <w:rPr>
          <w:sz w:val="28"/>
          <w:szCs w:val="28"/>
        </w:rPr>
      </w:pPr>
    </w:p>
    <w:sectPr w:rsidR="006B7FCF" w:rsidRPr="006B7FCF" w:rsidSect="00CA2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7FCF"/>
    <w:rsid w:val="006B7FCF"/>
    <w:rsid w:val="00CA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>СОШ11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2016-02-02T05:53:00Z</dcterms:created>
  <dcterms:modified xsi:type="dcterms:W3CDTF">2016-02-02T05:57:00Z</dcterms:modified>
</cp:coreProperties>
</file>